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EB" w:rsidRDefault="00E603EB" w:rsidP="00014447">
      <w:pPr>
        <w:pStyle w:val="a3"/>
        <w:jc w:val="center"/>
        <w:rPr>
          <w:rFonts w:ascii="Times New Roman" w:hAnsi="Times New Roman"/>
          <w:b/>
          <w:sz w:val="28"/>
          <w:szCs w:val="28"/>
          <w:lang w:val="kk-KZ"/>
        </w:rPr>
      </w:pPr>
    </w:p>
    <w:p w:rsidR="00014447" w:rsidRPr="009C2209" w:rsidRDefault="00014447" w:rsidP="00014447">
      <w:pPr>
        <w:pStyle w:val="a3"/>
        <w:jc w:val="center"/>
        <w:rPr>
          <w:rFonts w:ascii="Times New Roman" w:hAnsi="Times New Roman"/>
          <w:b/>
          <w:sz w:val="28"/>
          <w:szCs w:val="28"/>
          <w:lang w:val="kk-KZ"/>
        </w:rPr>
      </w:pPr>
      <w:r w:rsidRPr="009C2209">
        <w:rPr>
          <w:rFonts w:ascii="Times New Roman" w:hAnsi="Times New Roman"/>
          <w:b/>
          <w:sz w:val="28"/>
          <w:szCs w:val="28"/>
          <w:lang w:val="kk-KZ"/>
        </w:rPr>
        <w:t>Солтүстік Қазақстан облысы Жамбыл ауданының                                   Мирный ауылдық округі әкімінің аппараты»</w:t>
      </w:r>
    </w:p>
    <w:p w:rsidR="00014447" w:rsidRPr="009C2209" w:rsidRDefault="00014447" w:rsidP="00014447">
      <w:pPr>
        <w:pStyle w:val="a3"/>
        <w:jc w:val="center"/>
        <w:rPr>
          <w:rFonts w:ascii="Times New Roman" w:hAnsi="Times New Roman"/>
          <w:b/>
          <w:sz w:val="28"/>
          <w:szCs w:val="28"/>
          <w:lang w:val="kk-KZ"/>
        </w:rPr>
      </w:pPr>
      <w:r w:rsidRPr="009C2209">
        <w:rPr>
          <w:rFonts w:ascii="Times New Roman" w:hAnsi="Times New Roman"/>
          <w:b/>
          <w:sz w:val="28"/>
          <w:szCs w:val="28"/>
          <w:lang w:val="kk-KZ"/>
        </w:rPr>
        <w:t xml:space="preserve">коммуналдық мемлекеттік мекемесіне                                                     </w:t>
      </w:r>
      <w:r w:rsidR="00E603EB">
        <w:rPr>
          <w:rFonts w:ascii="Times New Roman" w:hAnsi="Times New Roman"/>
          <w:b/>
          <w:sz w:val="28"/>
          <w:szCs w:val="28"/>
          <w:lang w:val="kk-KZ"/>
        </w:rPr>
        <w:t xml:space="preserve"> мемлекеттік қызмет көрсету 202</w:t>
      </w:r>
      <w:r w:rsidR="004C5A4D">
        <w:rPr>
          <w:rFonts w:ascii="Times New Roman" w:hAnsi="Times New Roman"/>
          <w:b/>
          <w:sz w:val="28"/>
          <w:szCs w:val="28"/>
          <w:lang w:val="kk-KZ"/>
        </w:rPr>
        <w:t>1</w:t>
      </w:r>
      <w:r w:rsidRPr="009C2209">
        <w:rPr>
          <w:rFonts w:ascii="Times New Roman" w:hAnsi="Times New Roman"/>
          <w:b/>
          <w:sz w:val="28"/>
          <w:szCs w:val="28"/>
          <w:lang w:val="kk-KZ"/>
        </w:rPr>
        <w:t xml:space="preserve"> жылы</w:t>
      </w:r>
    </w:p>
    <w:p w:rsidR="00014447" w:rsidRDefault="00014447" w:rsidP="00014447">
      <w:pPr>
        <w:pStyle w:val="a3"/>
        <w:jc w:val="center"/>
        <w:rPr>
          <w:rFonts w:ascii="Times New Roman" w:hAnsi="Times New Roman"/>
          <w:b/>
          <w:sz w:val="28"/>
          <w:szCs w:val="28"/>
          <w:lang w:val="kk-KZ"/>
        </w:rPr>
      </w:pPr>
      <w:r w:rsidRPr="009C2209">
        <w:rPr>
          <w:rFonts w:ascii="Times New Roman" w:hAnsi="Times New Roman"/>
          <w:b/>
          <w:sz w:val="28"/>
          <w:szCs w:val="28"/>
          <w:lang w:val="kk-KZ"/>
        </w:rPr>
        <w:t>мәселелері есебі бойынша</w:t>
      </w:r>
    </w:p>
    <w:p w:rsidR="00E603EB" w:rsidRPr="009C2209" w:rsidRDefault="00E603EB" w:rsidP="00014447">
      <w:pPr>
        <w:pStyle w:val="a3"/>
        <w:jc w:val="center"/>
        <w:rPr>
          <w:rFonts w:ascii="Times New Roman" w:hAnsi="Times New Roman"/>
          <w:b/>
          <w:sz w:val="28"/>
          <w:szCs w:val="28"/>
          <w:lang w:val="kk-KZ"/>
        </w:rPr>
      </w:pPr>
    </w:p>
    <w:p w:rsidR="004C5A4D" w:rsidRPr="004C5A4D" w:rsidRDefault="00B35836" w:rsidP="004C5A4D">
      <w:pPr>
        <w:pStyle w:val="a3"/>
        <w:ind w:firstLine="708"/>
        <w:jc w:val="both"/>
        <w:rPr>
          <w:rStyle w:val="jlqj4b"/>
          <w:rFonts w:ascii="Times New Roman" w:hAnsi="Times New Roman"/>
          <w:sz w:val="28"/>
          <w:szCs w:val="28"/>
          <w:lang w:val="kk-KZ"/>
        </w:rPr>
      </w:pPr>
      <w:r w:rsidRPr="00B35836">
        <w:rPr>
          <w:rFonts w:ascii="Times New Roman" w:hAnsi="Times New Roman"/>
          <w:sz w:val="28"/>
          <w:szCs w:val="28"/>
          <w:lang w:val="kk-KZ"/>
        </w:rPr>
        <w:t>Қазақстан Республикасының 2013 жылғы 15 сәуірдегі «Мемлекеттік көрсетілетін қызметтер туралы» Заңына сәйкес және Қазақстан Республикасы Үкіметінің 2020 жылғы 31 қаңтардағы № 39/НК қаулысымен бекітілген Мемлекеттік көрсетілетін қызметтер тізіліміне енгізілген өзгерістер мен толықтыруларға сәйкес</w:t>
      </w:r>
      <w:r w:rsidR="004C5A4D" w:rsidRPr="00E603EB">
        <w:rPr>
          <w:rStyle w:val="jlqj4b"/>
          <w:rFonts w:ascii="Times New Roman" w:hAnsi="Times New Roman"/>
          <w:sz w:val="28"/>
          <w:szCs w:val="28"/>
          <w:lang w:val="kk-KZ"/>
        </w:rPr>
        <w:t>, 202</w:t>
      </w:r>
      <w:r>
        <w:rPr>
          <w:rStyle w:val="jlqj4b"/>
          <w:rFonts w:ascii="Times New Roman" w:hAnsi="Times New Roman"/>
          <w:sz w:val="28"/>
          <w:szCs w:val="28"/>
          <w:lang w:val="kk-KZ"/>
        </w:rPr>
        <w:t>1</w:t>
      </w:r>
      <w:bookmarkStart w:id="0" w:name="_GoBack"/>
      <w:bookmarkEnd w:id="0"/>
      <w:r w:rsidR="004C5A4D" w:rsidRPr="00E603EB">
        <w:rPr>
          <w:rStyle w:val="jlqj4b"/>
          <w:rFonts w:ascii="Times New Roman" w:hAnsi="Times New Roman"/>
          <w:sz w:val="28"/>
          <w:szCs w:val="28"/>
          <w:lang w:val="kk-KZ"/>
        </w:rPr>
        <w:t xml:space="preserve"> ж</w:t>
      </w:r>
      <w:r w:rsidR="004C5A4D">
        <w:rPr>
          <w:rStyle w:val="jlqj4b"/>
          <w:rFonts w:ascii="Times New Roman" w:hAnsi="Times New Roman"/>
          <w:sz w:val="28"/>
          <w:szCs w:val="28"/>
          <w:lang w:val="kk-KZ"/>
        </w:rPr>
        <w:t>ылы «Мирный ауылдық округінің</w:t>
      </w:r>
      <w:r w:rsidR="004C5A4D" w:rsidRPr="004C5A4D">
        <w:rPr>
          <w:rStyle w:val="jlqj4b"/>
          <w:rFonts w:ascii="Times New Roman" w:hAnsi="Times New Roman"/>
          <w:sz w:val="28"/>
          <w:szCs w:val="28"/>
          <w:lang w:val="kk-KZ"/>
        </w:rPr>
        <w:t xml:space="preserve"> аппараты" КММ Мемлекеттік қызметтің 5 түрі көрсетілді.</w:t>
      </w:r>
    </w:p>
    <w:p w:rsidR="009F0743" w:rsidRPr="009F0743" w:rsidRDefault="009F0743" w:rsidP="009F0743">
      <w:pPr>
        <w:spacing w:after="0" w:line="240" w:lineRule="auto"/>
        <w:rPr>
          <w:rFonts w:ascii="Times New Roman" w:hAnsi="Times New Roman" w:cs="Times New Roman"/>
          <w:sz w:val="28"/>
          <w:szCs w:val="28"/>
          <w:lang w:val="kk-KZ"/>
        </w:rPr>
      </w:pPr>
      <w:r w:rsidRPr="009F0743">
        <w:rPr>
          <w:rFonts w:ascii="Times New Roman" w:hAnsi="Times New Roman" w:cs="Times New Roman"/>
          <w:sz w:val="28"/>
          <w:szCs w:val="28"/>
          <w:lang w:val="kk-KZ"/>
        </w:rPr>
        <w:t xml:space="preserve">Жыл ішінде барлығы </w:t>
      </w:r>
      <w:r>
        <w:rPr>
          <w:rFonts w:ascii="Times New Roman" w:hAnsi="Times New Roman" w:cs="Times New Roman"/>
          <w:sz w:val="28"/>
          <w:szCs w:val="28"/>
          <w:lang w:val="kk-KZ"/>
        </w:rPr>
        <w:t>48</w:t>
      </w:r>
      <w:r w:rsidRPr="009F0743">
        <w:rPr>
          <w:rFonts w:ascii="Times New Roman" w:hAnsi="Times New Roman" w:cs="Times New Roman"/>
          <w:sz w:val="28"/>
          <w:szCs w:val="28"/>
          <w:lang w:val="kk-KZ"/>
        </w:rPr>
        <w:t xml:space="preserve"> қызмет көрсетілді, оның ішінде: </w:t>
      </w:r>
    </w:p>
    <w:p w:rsidR="009F0743" w:rsidRPr="009F0743" w:rsidRDefault="009F0743" w:rsidP="009F0743">
      <w:pPr>
        <w:spacing w:after="0" w:line="240" w:lineRule="auto"/>
        <w:rPr>
          <w:rFonts w:ascii="Times New Roman" w:hAnsi="Times New Roman" w:cs="Times New Roman"/>
          <w:sz w:val="28"/>
          <w:szCs w:val="28"/>
          <w:lang w:val="kk-KZ"/>
        </w:rPr>
      </w:pPr>
      <w:r w:rsidRPr="009F0743">
        <w:rPr>
          <w:rFonts w:ascii="Times New Roman" w:hAnsi="Times New Roman" w:cs="Times New Roman"/>
          <w:sz w:val="28"/>
          <w:szCs w:val="28"/>
          <w:lang w:val="kk-KZ"/>
        </w:rPr>
        <w:t xml:space="preserve">- Мемлекеттік корпорация арқылы көрсетілгендер - </w:t>
      </w:r>
      <w:r>
        <w:rPr>
          <w:rFonts w:ascii="Times New Roman" w:hAnsi="Times New Roman" w:cs="Times New Roman"/>
          <w:sz w:val="28"/>
          <w:szCs w:val="28"/>
          <w:lang w:val="kk-KZ"/>
        </w:rPr>
        <w:t>30</w:t>
      </w:r>
      <w:r w:rsidRPr="009F0743">
        <w:rPr>
          <w:rFonts w:ascii="Times New Roman" w:hAnsi="Times New Roman" w:cs="Times New Roman"/>
          <w:sz w:val="28"/>
          <w:szCs w:val="28"/>
          <w:lang w:val="kk-KZ"/>
        </w:rPr>
        <w:t xml:space="preserve">; </w:t>
      </w:r>
    </w:p>
    <w:p w:rsidR="009F0743" w:rsidRPr="009F0743" w:rsidRDefault="009F0743" w:rsidP="009F0743">
      <w:pPr>
        <w:spacing w:after="0" w:line="240" w:lineRule="auto"/>
        <w:rPr>
          <w:rFonts w:ascii="Times New Roman" w:hAnsi="Times New Roman" w:cs="Times New Roman"/>
          <w:sz w:val="28"/>
          <w:szCs w:val="28"/>
          <w:lang w:val="kk-KZ"/>
        </w:rPr>
      </w:pPr>
      <w:r w:rsidRPr="009F0743">
        <w:rPr>
          <w:rFonts w:ascii="Times New Roman" w:hAnsi="Times New Roman" w:cs="Times New Roman"/>
          <w:sz w:val="28"/>
          <w:szCs w:val="28"/>
          <w:lang w:val="kk-KZ"/>
        </w:rPr>
        <w:t>- «электрондық үкімет» веб-порталы арқылы электрондық түрде көрсетілген – 1</w:t>
      </w:r>
      <w:r>
        <w:rPr>
          <w:rFonts w:ascii="Times New Roman" w:hAnsi="Times New Roman" w:cs="Times New Roman"/>
          <w:sz w:val="28"/>
          <w:szCs w:val="28"/>
          <w:lang w:val="kk-KZ"/>
        </w:rPr>
        <w:t>8</w:t>
      </w:r>
      <w:r w:rsidRPr="009F0743">
        <w:rPr>
          <w:rFonts w:ascii="Times New Roman" w:hAnsi="Times New Roman" w:cs="Times New Roman"/>
          <w:sz w:val="28"/>
          <w:szCs w:val="28"/>
          <w:lang w:val="kk-KZ"/>
        </w:rPr>
        <w:t>;</w:t>
      </w:r>
    </w:p>
    <w:p w:rsidR="004C5A4D" w:rsidRPr="004C5A4D" w:rsidRDefault="004C5A4D" w:rsidP="004C5A4D">
      <w:pPr>
        <w:pStyle w:val="a3"/>
        <w:ind w:firstLine="708"/>
        <w:jc w:val="both"/>
        <w:rPr>
          <w:rStyle w:val="jlqj4b"/>
          <w:rFonts w:ascii="Times New Roman" w:hAnsi="Times New Roman"/>
          <w:sz w:val="28"/>
          <w:szCs w:val="28"/>
          <w:lang w:val="kk-KZ"/>
        </w:rPr>
      </w:pPr>
      <w:r w:rsidRPr="004C5A4D">
        <w:rPr>
          <w:rStyle w:val="jlqj4b"/>
          <w:rFonts w:ascii="Times New Roman" w:hAnsi="Times New Roman"/>
          <w:sz w:val="28"/>
          <w:szCs w:val="28"/>
          <w:lang w:val="kk-KZ"/>
        </w:rPr>
        <w:t>Мирный ауылдық округі әкімі аппаратының ғимаратында "электрондық мемлекеттік қызметтерге қолжетімділік бұрышы" бар, оның көмегімен ауылдық округтің тұрғындары қажетті қызметтерді e-gov "электрондық үкімет" порталы арқылы ала алатын картридер бар.</w:t>
      </w:r>
    </w:p>
    <w:p w:rsidR="004C5A4D" w:rsidRPr="004C5A4D" w:rsidRDefault="004C5A4D" w:rsidP="004C5A4D">
      <w:pPr>
        <w:pStyle w:val="a3"/>
        <w:ind w:firstLine="708"/>
        <w:jc w:val="both"/>
        <w:rPr>
          <w:rStyle w:val="jlqj4b"/>
          <w:rFonts w:ascii="Times New Roman" w:hAnsi="Times New Roman"/>
          <w:sz w:val="28"/>
          <w:szCs w:val="28"/>
          <w:lang w:val="kk-KZ"/>
        </w:rPr>
      </w:pPr>
      <w:r w:rsidRPr="004C5A4D">
        <w:rPr>
          <w:rStyle w:val="jlqj4b"/>
          <w:rFonts w:ascii="Times New Roman" w:hAnsi="Times New Roman"/>
          <w:sz w:val="28"/>
          <w:szCs w:val="28"/>
          <w:lang w:val="kk-KZ"/>
        </w:rPr>
        <w:t>"Электрондық мемлекеттік қызметтерге қол жеткізу бұрышы" арқылы 67 қызмет көрсетілді. "ҚР аумағында жылжымайтын мүлік объектісінің мекенжайын анықтау бойынша анықтама беру" - 45 қызмет сұранысқа ие болды.</w:t>
      </w:r>
    </w:p>
    <w:p w:rsidR="004C5A4D" w:rsidRPr="004C5A4D" w:rsidRDefault="004C5A4D" w:rsidP="004C5A4D">
      <w:pPr>
        <w:pStyle w:val="a3"/>
        <w:ind w:firstLine="708"/>
        <w:jc w:val="both"/>
        <w:rPr>
          <w:rStyle w:val="jlqj4b"/>
          <w:rFonts w:ascii="Times New Roman" w:hAnsi="Times New Roman"/>
          <w:sz w:val="28"/>
          <w:szCs w:val="28"/>
          <w:lang w:val="kk-KZ"/>
        </w:rPr>
      </w:pPr>
      <w:r w:rsidRPr="004C5A4D">
        <w:rPr>
          <w:rStyle w:val="jlqj4b"/>
          <w:rFonts w:ascii="Times New Roman" w:hAnsi="Times New Roman"/>
          <w:sz w:val="28"/>
          <w:szCs w:val="28"/>
          <w:lang w:val="kk-KZ"/>
        </w:rPr>
        <w:t>Мемлекеттік қызмет көрсету мәселелері бойынша халыққа қол жетімділік және ақпарат беру мақсатында әкім аппаратының ғимаратында көрнекі ақпараты бар стендтер орналастырылған (стандарттар, көрсетілетін қызметтердің және оларды көрсетуге жауапты тұлғалардың атауы, жұмыс кестесі, өтініштердің үлгілері, шағымдар журналы). Осыған ұқсас ақпарат әкім аппаратының сайтында "Мемлекеттік көрсетілетін қызметтер"бөлімінде орналастырылған.</w:t>
      </w:r>
    </w:p>
    <w:p w:rsidR="004C5A4D" w:rsidRPr="004C5A4D" w:rsidRDefault="004C5A4D" w:rsidP="004C5A4D">
      <w:pPr>
        <w:pStyle w:val="a3"/>
        <w:ind w:firstLine="708"/>
        <w:jc w:val="both"/>
        <w:rPr>
          <w:rStyle w:val="jlqj4b"/>
          <w:rFonts w:ascii="Times New Roman" w:hAnsi="Times New Roman"/>
          <w:sz w:val="28"/>
          <w:szCs w:val="28"/>
          <w:lang w:val="kk-KZ"/>
        </w:rPr>
      </w:pPr>
      <w:r w:rsidRPr="004C5A4D">
        <w:rPr>
          <w:rStyle w:val="jlqj4b"/>
          <w:rFonts w:ascii="Times New Roman" w:hAnsi="Times New Roman"/>
          <w:sz w:val="28"/>
          <w:szCs w:val="28"/>
          <w:lang w:val="kk-KZ"/>
        </w:rPr>
        <w:t>2021 жылы Мемлекеттік қызмет көрсетуге шағымдар түскен жоқ.</w:t>
      </w:r>
    </w:p>
    <w:p w:rsidR="004C5A4D" w:rsidRPr="004C5A4D" w:rsidRDefault="004C5A4D" w:rsidP="004C5A4D">
      <w:pPr>
        <w:pStyle w:val="a3"/>
        <w:ind w:firstLine="708"/>
        <w:jc w:val="both"/>
        <w:rPr>
          <w:rStyle w:val="jlqj4b"/>
          <w:rFonts w:ascii="Times New Roman" w:hAnsi="Times New Roman"/>
          <w:sz w:val="28"/>
          <w:szCs w:val="28"/>
          <w:lang w:val="kk-KZ"/>
        </w:rPr>
      </w:pPr>
      <w:r w:rsidRPr="004C5A4D">
        <w:rPr>
          <w:rStyle w:val="jlqj4b"/>
          <w:rFonts w:ascii="Times New Roman" w:hAnsi="Times New Roman"/>
          <w:sz w:val="28"/>
          <w:szCs w:val="28"/>
          <w:lang w:val="kk-KZ"/>
        </w:rPr>
        <w:t>Мемлекеттік қызметтер "Мемлекеттік көрсетілетін қызметтер туралы" 2013 жылғы 15 сәуірдегі № 88-V ҚР Заңына, бекітілген стандарттар мен регламенттерге сәйкес көрсетіледі. Қызметтер баламалы негізде де, баламасыз негізде де көрсетіледі.</w:t>
      </w:r>
    </w:p>
    <w:p w:rsidR="004C5A4D" w:rsidRPr="004C5A4D" w:rsidRDefault="004C5A4D" w:rsidP="004C5A4D">
      <w:pPr>
        <w:pStyle w:val="a3"/>
        <w:ind w:firstLine="708"/>
        <w:jc w:val="both"/>
        <w:rPr>
          <w:rStyle w:val="jlqj4b"/>
          <w:rFonts w:ascii="Times New Roman" w:hAnsi="Times New Roman"/>
          <w:sz w:val="28"/>
          <w:szCs w:val="28"/>
          <w:lang w:val="kk-KZ"/>
        </w:rPr>
      </w:pPr>
      <w:r w:rsidRPr="004C5A4D">
        <w:rPr>
          <w:rStyle w:val="jlqj4b"/>
          <w:rFonts w:ascii="Times New Roman" w:hAnsi="Times New Roman"/>
          <w:sz w:val="28"/>
          <w:szCs w:val="28"/>
          <w:lang w:val="kk-KZ"/>
        </w:rPr>
        <w:t>Тұрғындар арасында электрондық мемлекеттік қызметтерді алудың артықшылықтарын түсіндіретін, соның ішінде Digital agent бойынша брошюралар, үнпарақтар, буклеттер таратылады.</w:t>
      </w:r>
    </w:p>
    <w:p w:rsidR="004C5A4D" w:rsidRDefault="004C5A4D" w:rsidP="004C5A4D">
      <w:pPr>
        <w:pStyle w:val="a3"/>
        <w:ind w:firstLine="708"/>
        <w:jc w:val="both"/>
        <w:rPr>
          <w:rStyle w:val="jlqj4b"/>
          <w:rFonts w:ascii="Times New Roman" w:hAnsi="Times New Roman"/>
          <w:sz w:val="28"/>
          <w:szCs w:val="28"/>
          <w:lang w:val="kk-KZ"/>
        </w:rPr>
      </w:pPr>
      <w:r w:rsidRPr="004C5A4D">
        <w:rPr>
          <w:rStyle w:val="jlqj4b"/>
          <w:rFonts w:ascii="Times New Roman" w:hAnsi="Times New Roman"/>
          <w:sz w:val="28"/>
          <w:szCs w:val="28"/>
          <w:lang w:val="kk-KZ"/>
        </w:rPr>
        <w:t>2021 жылы ауылдық округ тұрғындары арасында 540 дана кітапша таратылды.</w:t>
      </w:r>
    </w:p>
    <w:p w:rsidR="00907915" w:rsidRPr="004C5A4D" w:rsidRDefault="00907915" w:rsidP="00907915">
      <w:pPr>
        <w:pStyle w:val="a3"/>
        <w:ind w:firstLine="708"/>
        <w:jc w:val="both"/>
        <w:rPr>
          <w:rStyle w:val="jlqj4b"/>
          <w:rFonts w:ascii="Times New Roman" w:hAnsi="Times New Roman"/>
          <w:sz w:val="28"/>
          <w:szCs w:val="28"/>
          <w:lang w:val="kk-KZ"/>
        </w:rPr>
      </w:pPr>
      <w:r w:rsidRPr="004C5A4D">
        <w:rPr>
          <w:rStyle w:val="jlqj4b"/>
          <w:rFonts w:ascii="Times New Roman" w:hAnsi="Times New Roman"/>
          <w:sz w:val="28"/>
          <w:szCs w:val="28"/>
          <w:lang w:val="kk-KZ"/>
        </w:rPr>
        <w:t>Ішкі бақылау нәтижелеріне сәйкес, мемлекеттік қызметтер көрсету сапасына 2021 жыл ішінде мемлекеттік қызметтер көрсету мерзімдерінің бұзылуы тіркелген жоқ.</w:t>
      </w:r>
    </w:p>
    <w:p w:rsidR="00907915" w:rsidRPr="004C5A4D" w:rsidRDefault="00907915" w:rsidP="00907915">
      <w:pPr>
        <w:pStyle w:val="a3"/>
        <w:ind w:firstLine="708"/>
        <w:jc w:val="both"/>
        <w:rPr>
          <w:rStyle w:val="jlqj4b"/>
          <w:rFonts w:ascii="Times New Roman" w:hAnsi="Times New Roman"/>
          <w:sz w:val="28"/>
          <w:szCs w:val="28"/>
          <w:lang w:val="kk-KZ"/>
        </w:rPr>
      </w:pPr>
      <w:r w:rsidRPr="004C5A4D">
        <w:rPr>
          <w:rStyle w:val="jlqj4b"/>
          <w:rFonts w:ascii="Times New Roman" w:hAnsi="Times New Roman"/>
          <w:sz w:val="28"/>
          <w:szCs w:val="28"/>
          <w:lang w:val="kk-KZ"/>
        </w:rPr>
        <w:t>Мемлекеттік қызмет көрсету кезінде мерзімдерді бұзудың алдын алу мақсатында мемлекеттік органның жауапты маманы стандарттар сақтау бойынша түсіндіру семинарларына қатысты.</w:t>
      </w:r>
    </w:p>
    <w:p w:rsidR="00907915" w:rsidRPr="004C5A4D" w:rsidRDefault="00907915" w:rsidP="004C5A4D">
      <w:pPr>
        <w:pStyle w:val="a3"/>
        <w:ind w:firstLine="708"/>
        <w:jc w:val="both"/>
        <w:rPr>
          <w:rStyle w:val="jlqj4b"/>
          <w:rFonts w:ascii="Times New Roman" w:hAnsi="Times New Roman"/>
          <w:sz w:val="28"/>
          <w:szCs w:val="28"/>
          <w:lang w:val="kk-KZ"/>
        </w:rPr>
      </w:pPr>
    </w:p>
    <w:p w:rsidR="004C5A4D" w:rsidRPr="004C5A4D" w:rsidRDefault="004C5A4D" w:rsidP="004C5A4D">
      <w:pPr>
        <w:pStyle w:val="a3"/>
        <w:ind w:firstLine="708"/>
        <w:jc w:val="both"/>
        <w:rPr>
          <w:rStyle w:val="jlqj4b"/>
          <w:rFonts w:ascii="Times New Roman" w:hAnsi="Times New Roman"/>
          <w:sz w:val="28"/>
          <w:szCs w:val="28"/>
          <w:lang w:val="kk-KZ"/>
        </w:rPr>
      </w:pPr>
      <w:r w:rsidRPr="004C5A4D">
        <w:rPr>
          <w:rStyle w:val="jlqj4b"/>
          <w:rFonts w:ascii="Times New Roman" w:hAnsi="Times New Roman"/>
          <w:sz w:val="28"/>
          <w:szCs w:val="28"/>
          <w:lang w:val="kk-KZ"/>
        </w:rPr>
        <w:lastRenderedPageBreak/>
        <w:t>Халыққа көрсетілетін қызметтердің сапасын жақсартудың тиімділігі мақсатында әкім аппараты түсіндіру іс-шараларын ("Ашық есік күні", семинарлар, дөңгелек үстелдер, БАҚ-та және интернет ресурстарда мақалалар жариялау) жүргізу, мемлекеттік қызметтер көрсету тәртібін айқындайтын бекітілген заңға тәуелді нормативтік құқықтық актілерді сақтау жөніндегі жұмысты жалғастыратын болады.</w:t>
      </w:r>
    </w:p>
    <w:p w:rsidR="004C5A4D" w:rsidRPr="004C5A4D" w:rsidRDefault="004C5A4D" w:rsidP="004C5A4D">
      <w:pPr>
        <w:pStyle w:val="a3"/>
        <w:jc w:val="both"/>
        <w:rPr>
          <w:rStyle w:val="jlqj4b"/>
          <w:rFonts w:ascii="Times New Roman" w:hAnsi="Times New Roman"/>
          <w:sz w:val="28"/>
          <w:szCs w:val="28"/>
          <w:lang w:val="kk-KZ"/>
        </w:rPr>
      </w:pPr>
    </w:p>
    <w:p w:rsidR="004C5A4D" w:rsidRPr="004C5A4D" w:rsidRDefault="004C5A4D" w:rsidP="004C5A4D">
      <w:pPr>
        <w:pStyle w:val="a3"/>
        <w:jc w:val="center"/>
        <w:rPr>
          <w:rStyle w:val="jlqj4b"/>
          <w:rFonts w:ascii="Times New Roman" w:hAnsi="Times New Roman"/>
          <w:b/>
          <w:sz w:val="28"/>
          <w:szCs w:val="28"/>
          <w:lang w:val="kk-KZ"/>
        </w:rPr>
      </w:pPr>
      <w:r w:rsidRPr="004C5A4D">
        <w:rPr>
          <w:rStyle w:val="jlqj4b"/>
          <w:rFonts w:ascii="Times New Roman" w:hAnsi="Times New Roman"/>
          <w:b/>
          <w:sz w:val="28"/>
          <w:szCs w:val="28"/>
          <w:lang w:val="kk-KZ"/>
        </w:rPr>
        <w:t>Қызмет алушылардың шағымдары туралы ақпарат</w:t>
      </w:r>
    </w:p>
    <w:p w:rsidR="004C5A4D" w:rsidRPr="004C5A4D" w:rsidRDefault="004C5A4D" w:rsidP="004C5A4D">
      <w:pPr>
        <w:pStyle w:val="a3"/>
        <w:jc w:val="center"/>
        <w:rPr>
          <w:rStyle w:val="jlqj4b"/>
          <w:rFonts w:ascii="Times New Roman" w:hAnsi="Times New Roman"/>
          <w:b/>
          <w:sz w:val="28"/>
          <w:szCs w:val="28"/>
          <w:lang w:val="kk-KZ"/>
        </w:rPr>
      </w:pPr>
      <w:r w:rsidRPr="004C5A4D">
        <w:rPr>
          <w:rStyle w:val="jlqj4b"/>
          <w:rFonts w:ascii="Times New Roman" w:hAnsi="Times New Roman"/>
          <w:b/>
          <w:sz w:val="28"/>
          <w:szCs w:val="28"/>
          <w:lang w:val="kk-KZ"/>
        </w:rPr>
        <w:t>мемлекеттік қызметтер көрсету мәселелері бойынша</w:t>
      </w:r>
    </w:p>
    <w:p w:rsidR="004C5A4D" w:rsidRPr="004C5A4D" w:rsidRDefault="004C5A4D" w:rsidP="004C5A4D">
      <w:pPr>
        <w:pStyle w:val="a3"/>
        <w:jc w:val="both"/>
        <w:rPr>
          <w:rStyle w:val="jlqj4b"/>
          <w:rFonts w:ascii="Times New Roman" w:hAnsi="Times New Roman"/>
          <w:sz w:val="28"/>
          <w:szCs w:val="28"/>
          <w:lang w:val="kk-KZ"/>
        </w:rPr>
      </w:pPr>
    </w:p>
    <w:p w:rsidR="004C5A4D" w:rsidRDefault="004C5A4D" w:rsidP="004C5A4D">
      <w:pPr>
        <w:pStyle w:val="a3"/>
        <w:jc w:val="both"/>
        <w:rPr>
          <w:rStyle w:val="jlqj4b"/>
          <w:rFonts w:ascii="Times New Roman" w:hAnsi="Times New Roman"/>
          <w:sz w:val="28"/>
          <w:szCs w:val="28"/>
          <w:lang w:val="kk-KZ"/>
        </w:rPr>
      </w:pPr>
      <w:r w:rsidRPr="004C5A4D">
        <w:rPr>
          <w:rStyle w:val="jlqj4b"/>
          <w:rFonts w:ascii="Times New Roman" w:hAnsi="Times New Roman"/>
          <w:sz w:val="28"/>
          <w:szCs w:val="28"/>
          <w:lang w:val="kk-KZ"/>
        </w:rPr>
        <w:t>2021 жылы Мемлекеттік қызмет көрсетуге шағымдар түскен жоқ.</w:t>
      </w:r>
    </w:p>
    <w:p w:rsidR="004C5A4D" w:rsidRDefault="004C5A4D" w:rsidP="004C5A4D">
      <w:pPr>
        <w:pStyle w:val="a3"/>
        <w:jc w:val="both"/>
        <w:rPr>
          <w:rStyle w:val="jlqj4b"/>
          <w:rFonts w:ascii="Times New Roman" w:hAnsi="Times New Roman"/>
          <w:sz w:val="28"/>
          <w:szCs w:val="28"/>
          <w:lang w:val="kk-KZ"/>
        </w:rPr>
      </w:pPr>
    </w:p>
    <w:p w:rsidR="00E603EB" w:rsidRDefault="00E603EB" w:rsidP="00E603EB">
      <w:pPr>
        <w:pStyle w:val="a3"/>
        <w:jc w:val="both"/>
        <w:rPr>
          <w:rStyle w:val="jlqj4b"/>
          <w:rFonts w:ascii="Times New Roman" w:hAnsi="Times New Roman"/>
          <w:sz w:val="28"/>
          <w:szCs w:val="28"/>
          <w:lang w:val="kk-KZ"/>
        </w:rPr>
      </w:pPr>
    </w:p>
    <w:p w:rsidR="00E603EB" w:rsidRDefault="004C5A4D" w:rsidP="00E603EB">
      <w:pPr>
        <w:pStyle w:val="a3"/>
        <w:jc w:val="both"/>
        <w:rPr>
          <w:rFonts w:ascii="Times New Roman" w:hAnsi="Times New Roman"/>
          <w:b/>
          <w:sz w:val="28"/>
          <w:szCs w:val="28"/>
          <w:lang w:val="kk-KZ"/>
        </w:rPr>
      </w:pPr>
      <w:r>
        <w:rPr>
          <w:rFonts w:ascii="Times New Roman" w:hAnsi="Times New Roman"/>
          <w:b/>
          <w:sz w:val="28"/>
          <w:szCs w:val="28"/>
          <w:lang w:val="kk-KZ"/>
        </w:rPr>
        <w:t xml:space="preserve">Солтүстік Қазақстан облысы </w:t>
      </w:r>
    </w:p>
    <w:p w:rsidR="004C5A4D" w:rsidRPr="00E603EB" w:rsidRDefault="004C5A4D" w:rsidP="00E603EB">
      <w:pPr>
        <w:pStyle w:val="a3"/>
        <w:jc w:val="both"/>
        <w:rPr>
          <w:rFonts w:ascii="Times New Roman" w:hAnsi="Times New Roman"/>
          <w:b/>
          <w:sz w:val="28"/>
          <w:szCs w:val="28"/>
          <w:lang w:val="kk-KZ"/>
        </w:rPr>
      </w:pPr>
      <w:r>
        <w:rPr>
          <w:rFonts w:ascii="Times New Roman" w:hAnsi="Times New Roman"/>
          <w:b/>
          <w:sz w:val="28"/>
          <w:szCs w:val="28"/>
          <w:lang w:val="kk-KZ"/>
        </w:rPr>
        <w:t xml:space="preserve">             Жамбыл ауданы</w:t>
      </w:r>
    </w:p>
    <w:p w:rsidR="00601B36" w:rsidRDefault="009C2209" w:rsidP="00601B36">
      <w:pPr>
        <w:pStyle w:val="a3"/>
        <w:jc w:val="both"/>
        <w:rPr>
          <w:rFonts w:ascii="Times New Roman" w:hAnsi="Times New Roman"/>
          <w:b/>
          <w:sz w:val="28"/>
          <w:szCs w:val="28"/>
          <w:lang w:val="kk-KZ"/>
        </w:rPr>
      </w:pPr>
      <w:r w:rsidRPr="009C2209">
        <w:rPr>
          <w:rFonts w:ascii="Times New Roman" w:hAnsi="Times New Roman"/>
          <w:b/>
          <w:sz w:val="28"/>
          <w:szCs w:val="28"/>
          <w:lang w:val="kk-KZ"/>
        </w:rPr>
        <w:t xml:space="preserve">Мирный ауылдық округі әкімі </w:t>
      </w:r>
      <w:r w:rsidR="00E603EB">
        <w:rPr>
          <w:rFonts w:ascii="Times New Roman" w:hAnsi="Times New Roman"/>
          <w:b/>
          <w:sz w:val="28"/>
          <w:szCs w:val="28"/>
          <w:lang w:val="kk-KZ"/>
        </w:rPr>
        <w:t xml:space="preserve">                              </w:t>
      </w:r>
      <w:r w:rsidR="004C5A4D">
        <w:rPr>
          <w:rFonts w:ascii="Times New Roman" w:hAnsi="Times New Roman"/>
          <w:b/>
          <w:sz w:val="28"/>
          <w:szCs w:val="28"/>
          <w:lang w:val="kk-KZ"/>
        </w:rPr>
        <w:t>В.Сичков</w:t>
      </w:r>
    </w:p>
    <w:p w:rsidR="00601B36" w:rsidRDefault="00601B36" w:rsidP="00601B36">
      <w:pPr>
        <w:pStyle w:val="a3"/>
        <w:jc w:val="both"/>
        <w:rPr>
          <w:rFonts w:ascii="Times New Roman" w:hAnsi="Times New Roman"/>
          <w:b/>
          <w:sz w:val="28"/>
          <w:szCs w:val="28"/>
          <w:lang w:val="kk-KZ"/>
        </w:rPr>
      </w:pPr>
    </w:p>
    <w:p w:rsidR="00601B36" w:rsidRDefault="00601B36" w:rsidP="00601B36">
      <w:pPr>
        <w:pStyle w:val="a3"/>
        <w:jc w:val="both"/>
        <w:rPr>
          <w:rFonts w:ascii="Times New Roman" w:hAnsi="Times New Roman"/>
          <w:b/>
          <w:sz w:val="28"/>
          <w:szCs w:val="28"/>
          <w:lang w:val="kk-KZ"/>
        </w:rPr>
      </w:pPr>
    </w:p>
    <w:p w:rsidR="00601B36" w:rsidRDefault="00601B36" w:rsidP="00601B36">
      <w:pPr>
        <w:pStyle w:val="a3"/>
        <w:jc w:val="both"/>
        <w:rPr>
          <w:rFonts w:ascii="Times New Roman" w:hAnsi="Times New Roman"/>
          <w:b/>
          <w:sz w:val="28"/>
          <w:szCs w:val="28"/>
          <w:lang w:val="kk-KZ"/>
        </w:rPr>
      </w:pPr>
    </w:p>
    <w:p w:rsidR="00601B36" w:rsidRDefault="00601B36" w:rsidP="00601B36">
      <w:pPr>
        <w:pStyle w:val="a3"/>
        <w:jc w:val="both"/>
        <w:rPr>
          <w:rFonts w:ascii="Times New Roman" w:hAnsi="Times New Roman"/>
          <w:b/>
          <w:sz w:val="28"/>
          <w:szCs w:val="28"/>
          <w:lang w:val="kk-KZ"/>
        </w:rPr>
      </w:pPr>
    </w:p>
    <w:p w:rsidR="00601B36" w:rsidRDefault="00601B36" w:rsidP="00601B36">
      <w:pPr>
        <w:pStyle w:val="a3"/>
        <w:jc w:val="both"/>
        <w:rPr>
          <w:rFonts w:ascii="Times New Roman" w:hAnsi="Times New Roman"/>
          <w:b/>
          <w:sz w:val="28"/>
          <w:szCs w:val="28"/>
          <w:lang w:val="kk-KZ"/>
        </w:rPr>
      </w:pPr>
    </w:p>
    <w:p w:rsidR="00601B36" w:rsidRDefault="00601B36" w:rsidP="00601B36">
      <w:pPr>
        <w:pStyle w:val="a3"/>
        <w:jc w:val="both"/>
        <w:rPr>
          <w:rFonts w:ascii="Times New Roman" w:hAnsi="Times New Roman"/>
          <w:b/>
          <w:sz w:val="28"/>
          <w:szCs w:val="28"/>
          <w:lang w:val="kk-KZ"/>
        </w:rPr>
      </w:pPr>
    </w:p>
    <w:p w:rsidR="00601B36" w:rsidRDefault="00601B36" w:rsidP="00601B36">
      <w:pPr>
        <w:pStyle w:val="a3"/>
        <w:jc w:val="both"/>
        <w:rPr>
          <w:rFonts w:ascii="Times New Roman" w:hAnsi="Times New Roman"/>
          <w:b/>
          <w:sz w:val="28"/>
          <w:szCs w:val="28"/>
          <w:lang w:val="kk-KZ"/>
        </w:rPr>
      </w:pPr>
    </w:p>
    <w:p w:rsidR="00601B36" w:rsidRDefault="00601B36" w:rsidP="00601B36">
      <w:pPr>
        <w:pStyle w:val="a3"/>
        <w:jc w:val="both"/>
        <w:rPr>
          <w:rFonts w:ascii="Times New Roman" w:hAnsi="Times New Roman"/>
          <w:b/>
          <w:sz w:val="28"/>
          <w:szCs w:val="28"/>
          <w:lang w:val="kk-KZ"/>
        </w:rPr>
      </w:pPr>
    </w:p>
    <w:p w:rsidR="00664116" w:rsidRPr="00601B36" w:rsidRDefault="00664116">
      <w:pPr>
        <w:rPr>
          <w:lang w:val="kk-KZ"/>
        </w:rPr>
      </w:pPr>
    </w:p>
    <w:sectPr w:rsidR="00664116" w:rsidRPr="00601B36" w:rsidSect="00D66872">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B6"/>
    <w:rsid w:val="00014447"/>
    <w:rsid w:val="002C5086"/>
    <w:rsid w:val="003A69C6"/>
    <w:rsid w:val="004C5A4D"/>
    <w:rsid w:val="005760F5"/>
    <w:rsid w:val="00601B36"/>
    <w:rsid w:val="00664116"/>
    <w:rsid w:val="006E0358"/>
    <w:rsid w:val="006E1D46"/>
    <w:rsid w:val="00833158"/>
    <w:rsid w:val="00907915"/>
    <w:rsid w:val="009C2209"/>
    <w:rsid w:val="009F0743"/>
    <w:rsid w:val="00B35836"/>
    <w:rsid w:val="00D66872"/>
    <w:rsid w:val="00D705DE"/>
    <w:rsid w:val="00E053B6"/>
    <w:rsid w:val="00E6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73853-9C79-4ED2-99C9-41C7D389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1B36"/>
    <w:pPr>
      <w:spacing w:after="0" w:line="240" w:lineRule="auto"/>
    </w:pPr>
    <w:rPr>
      <w:rFonts w:ascii="Calibri" w:eastAsia="Calibri" w:hAnsi="Calibri" w:cs="Times New Roman"/>
    </w:rPr>
  </w:style>
  <w:style w:type="character" w:customStyle="1" w:styleId="tlid-translation">
    <w:name w:val="tlid-translation"/>
    <w:basedOn w:val="a0"/>
    <w:rsid w:val="00D66872"/>
  </w:style>
  <w:style w:type="character" w:customStyle="1" w:styleId="jlqj4b">
    <w:name w:val="jlqj4b"/>
    <w:basedOn w:val="a0"/>
    <w:rsid w:val="00E6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10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cp:lastModifiedBy>
  <cp:revision>8</cp:revision>
  <dcterms:created xsi:type="dcterms:W3CDTF">2020-01-06T08:53:00Z</dcterms:created>
  <dcterms:modified xsi:type="dcterms:W3CDTF">2022-04-20T10:21:00Z</dcterms:modified>
</cp:coreProperties>
</file>